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2F2" w:rsidRDefault="00B542F2" w:rsidP="00B542F2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ab/>
      </w:r>
    </w:p>
    <w:p w:rsidR="00B542F2" w:rsidRDefault="00B542F2" w:rsidP="00B542F2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40"/>
        </w:rPr>
      </w:pPr>
    </w:p>
    <w:p w:rsidR="00B542F2" w:rsidRDefault="00B542F2" w:rsidP="00B542F2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40"/>
        </w:rPr>
      </w:pPr>
    </w:p>
    <w:p w:rsidR="00B542F2" w:rsidRDefault="00B542F2" w:rsidP="00B542F2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40"/>
        </w:rPr>
      </w:pPr>
    </w:p>
    <w:p w:rsidR="00B542F2" w:rsidRDefault="00B542F2" w:rsidP="00B542F2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40"/>
        </w:rPr>
      </w:pPr>
    </w:p>
    <w:p w:rsidR="00B542F2" w:rsidRDefault="00B542F2" w:rsidP="00B542F2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 xml:space="preserve">Projekt ev. č. </w:t>
      </w:r>
      <w:proofErr w:type="spellStart"/>
      <w:r>
        <w:rPr>
          <w:rFonts w:ascii="Arial" w:hAnsi="Arial" w:cs="Arial"/>
          <w:b/>
          <w:bCs/>
          <w:sz w:val="40"/>
        </w:rPr>
        <w:t>xxxxxxxx</w:t>
      </w:r>
      <w:proofErr w:type="spellEnd"/>
    </w:p>
    <w:p w:rsidR="00B542F2" w:rsidRDefault="008C37CD" w:rsidP="00B542F2">
      <w:pPr>
        <w:pStyle w:val="Zhlav"/>
        <w:tabs>
          <w:tab w:val="clear" w:pos="4536"/>
          <w:tab w:val="clear" w:pos="9072"/>
        </w:tabs>
        <w:spacing w:before="240"/>
        <w:jc w:val="center"/>
        <w:rPr>
          <w:rFonts w:ascii="Arial" w:hAnsi="Arial" w:cs="Arial"/>
          <w:b/>
          <w:bCs/>
          <w:sz w:val="30"/>
        </w:rPr>
      </w:pPr>
      <w:r>
        <w:rPr>
          <w:rFonts w:ascii="Arial" w:hAnsi="Arial" w:cs="Arial"/>
          <w:b/>
          <w:bCs/>
          <w:sz w:val="30"/>
        </w:rPr>
        <w:t>Hradec Králové ON – oprava (vnitřní omítky, osvětlení a dešťo</w:t>
      </w:r>
      <w:bookmarkStart w:id="0" w:name="_GoBack"/>
      <w:bookmarkEnd w:id="0"/>
      <w:r>
        <w:rPr>
          <w:rFonts w:ascii="Arial" w:hAnsi="Arial" w:cs="Arial"/>
          <w:b/>
          <w:bCs/>
          <w:sz w:val="30"/>
        </w:rPr>
        <w:t>vé svody)</w:t>
      </w:r>
    </w:p>
    <w:p w:rsidR="00B542F2" w:rsidRDefault="00B542F2" w:rsidP="00B542F2">
      <w:pPr>
        <w:pStyle w:val="Zhlav"/>
        <w:tabs>
          <w:tab w:val="clear" w:pos="4536"/>
          <w:tab w:val="clear" w:pos="9072"/>
        </w:tabs>
        <w:spacing w:before="240"/>
        <w:jc w:val="center"/>
        <w:rPr>
          <w:rFonts w:ascii="Arial" w:hAnsi="Arial" w:cs="Arial"/>
          <w:b/>
          <w:bCs/>
          <w:sz w:val="30"/>
        </w:rPr>
      </w:pPr>
      <w:r>
        <w:rPr>
          <w:rFonts w:ascii="Arial" w:hAnsi="Arial" w:cs="Arial"/>
          <w:b/>
          <w:bCs/>
          <w:noProof/>
          <w:sz w:val="30"/>
        </w:rPr>
        <w:drawing>
          <wp:inline distT="0" distB="0" distL="0" distR="0">
            <wp:extent cx="3057525" cy="1364276"/>
            <wp:effectExtent l="0" t="0" r="0" b="7620"/>
            <wp:docPr id="1" name="Obrázek 1" descr="SŽ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ŽD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6" cy="1368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2F2" w:rsidRDefault="00B542F2" w:rsidP="00B542F2">
      <w:pPr>
        <w:pStyle w:val="Zhlav"/>
        <w:tabs>
          <w:tab w:val="clear" w:pos="4536"/>
          <w:tab w:val="clear" w:pos="9072"/>
        </w:tabs>
        <w:spacing w:before="1440"/>
        <w:jc w:val="center"/>
        <w:rPr>
          <w:rFonts w:ascii="Arial" w:hAnsi="Arial" w:cs="Arial"/>
          <w:sz w:val="52"/>
        </w:rPr>
      </w:pPr>
      <w:r>
        <w:rPr>
          <w:rFonts w:ascii="Arial" w:hAnsi="Arial" w:cs="Arial"/>
          <w:sz w:val="52"/>
        </w:rPr>
        <w:t>Měsíční zpráva zhotovitele č. XY</w:t>
      </w:r>
    </w:p>
    <w:p w:rsidR="00B542F2" w:rsidRDefault="00B542F2" w:rsidP="00B542F2">
      <w:pPr>
        <w:pStyle w:val="Zhlav"/>
        <w:tabs>
          <w:tab w:val="clear" w:pos="4536"/>
          <w:tab w:val="clear" w:pos="9072"/>
        </w:tabs>
        <w:spacing w:before="36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pro období: mm/</w:t>
      </w:r>
      <w:proofErr w:type="spellStart"/>
      <w:r>
        <w:rPr>
          <w:rFonts w:ascii="Arial" w:hAnsi="Arial" w:cs="Arial"/>
          <w:b/>
          <w:bCs/>
          <w:sz w:val="28"/>
        </w:rPr>
        <w:t>rrrr</w:t>
      </w:r>
      <w:proofErr w:type="spellEnd"/>
    </w:p>
    <w:p w:rsidR="00B542F2" w:rsidRPr="00B542F2" w:rsidRDefault="00B542F2" w:rsidP="00B542F2">
      <w:pPr>
        <w:pStyle w:val="Zhlav"/>
        <w:tabs>
          <w:tab w:val="clear" w:pos="4536"/>
          <w:tab w:val="clear" w:pos="9072"/>
        </w:tabs>
        <w:spacing w:before="360"/>
        <w:jc w:val="center"/>
        <w:rPr>
          <w:rFonts w:ascii="Arial" w:hAnsi="Arial" w:cs="Arial"/>
          <w:b/>
          <w:bCs/>
          <w:sz w:val="28"/>
        </w:rPr>
      </w:pPr>
    </w:p>
    <w:tbl>
      <w:tblPr>
        <w:tblStyle w:val="Svtlstnovnzvraznn1"/>
        <w:tblpPr w:leftFromText="180" w:rightFromText="180" w:vertAnchor="text" w:horzAnchor="margin" w:tblpY="92"/>
        <w:tblW w:w="0" w:type="auto"/>
        <w:tblLook w:val="04A0" w:firstRow="1" w:lastRow="0" w:firstColumn="1" w:lastColumn="0" w:noHBand="0" w:noVBand="1"/>
      </w:tblPr>
      <w:tblGrid>
        <w:gridCol w:w="2334"/>
        <w:gridCol w:w="6954"/>
      </w:tblGrid>
      <w:tr w:rsidR="00B542F2" w:rsidRPr="00B542F2" w:rsidTr="00B542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4" w:type="dxa"/>
            <w:vAlign w:val="center"/>
          </w:tcPr>
          <w:p w:rsidR="00B542F2" w:rsidRPr="00B542F2" w:rsidRDefault="00B542F2" w:rsidP="00B542F2">
            <w:pPr>
              <w:spacing w:line="360" w:lineRule="auto"/>
              <w:ind w:left="360" w:right="-6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SON</w:t>
            </w:r>
          </w:p>
        </w:tc>
        <w:tc>
          <w:tcPr>
            <w:tcW w:w="6954" w:type="dxa"/>
            <w:vAlign w:val="center"/>
          </w:tcPr>
          <w:p w:rsidR="00B542F2" w:rsidRPr="00B542F2" w:rsidRDefault="00B542F2" w:rsidP="00B542F2">
            <w:pPr>
              <w:spacing w:line="360" w:lineRule="auto"/>
              <w:ind w:left="360" w:right="-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Oblast</w:t>
            </w:r>
          </w:p>
        </w:tc>
      </w:tr>
      <w:tr w:rsidR="00B542F2" w:rsidRPr="00B542F2" w:rsidTr="00B542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4" w:type="dxa"/>
            <w:vAlign w:val="center"/>
          </w:tcPr>
          <w:p w:rsidR="00B542F2" w:rsidRPr="00B542F2" w:rsidRDefault="00B542F2" w:rsidP="00B542F2">
            <w:pPr>
              <w:spacing w:line="360" w:lineRule="auto"/>
              <w:ind w:left="360" w:right="-6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Stanice/zastávka:</w:t>
            </w:r>
          </w:p>
        </w:tc>
        <w:tc>
          <w:tcPr>
            <w:tcW w:w="6954" w:type="dxa"/>
            <w:vAlign w:val="center"/>
          </w:tcPr>
          <w:p w:rsidR="00B542F2" w:rsidRPr="00B542F2" w:rsidRDefault="00B542F2" w:rsidP="00B542F2">
            <w:pPr>
              <w:spacing w:line="360" w:lineRule="auto"/>
              <w:ind w:left="360" w:right="-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Název stanice/zastávky</w:t>
            </w:r>
          </w:p>
        </w:tc>
      </w:tr>
      <w:tr w:rsidR="00B542F2" w:rsidRPr="00B542F2" w:rsidTr="00B542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4" w:type="dxa"/>
            <w:vAlign w:val="center"/>
          </w:tcPr>
          <w:p w:rsidR="00B542F2" w:rsidRPr="00B542F2" w:rsidRDefault="00B542F2" w:rsidP="00B542F2">
            <w:pPr>
              <w:spacing w:line="360" w:lineRule="auto"/>
              <w:ind w:left="360" w:right="-6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HIS:</w:t>
            </w:r>
          </w:p>
        </w:tc>
        <w:tc>
          <w:tcPr>
            <w:tcW w:w="6954" w:type="dxa"/>
            <w:vAlign w:val="center"/>
          </w:tcPr>
          <w:p w:rsidR="00B542F2" w:rsidRPr="00B542F2" w:rsidRDefault="00B542F2" w:rsidP="00B542F2">
            <w:pPr>
              <w:spacing w:line="360" w:lineRule="auto"/>
              <w:ind w:left="360" w:right="-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Jméno Příjmení</w:t>
            </w:r>
          </w:p>
        </w:tc>
      </w:tr>
      <w:tr w:rsidR="00B542F2" w:rsidRPr="00B542F2" w:rsidTr="00B542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4" w:type="dxa"/>
            <w:vAlign w:val="center"/>
          </w:tcPr>
          <w:p w:rsidR="00B542F2" w:rsidRPr="00B542F2" w:rsidRDefault="00B542F2" w:rsidP="00B542F2">
            <w:pPr>
              <w:spacing w:line="360" w:lineRule="auto"/>
              <w:ind w:left="360" w:right="-6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TDS:</w:t>
            </w:r>
          </w:p>
        </w:tc>
        <w:tc>
          <w:tcPr>
            <w:tcW w:w="6954" w:type="dxa"/>
            <w:vAlign w:val="center"/>
          </w:tcPr>
          <w:p w:rsidR="00B542F2" w:rsidRPr="00B542F2" w:rsidRDefault="00B542F2" w:rsidP="00B542F2">
            <w:pPr>
              <w:spacing w:line="360" w:lineRule="auto"/>
              <w:ind w:left="360" w:right="-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Jméno Příjmení</w:t>
            </w:r>
          </w:p>
        </w:tc>
      </w:tr>
      <w:tr w:rsidR="00B542F2" w:rsidRPr="00B542F2" w:rsidTr="00B542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4" w:type="dxa"/>
            <w:vAlign w:val="center"/>
          </w:tcPr>
          <w:p w:rsidR="00B542F2" w:rsidRPr="00B542F2" w:rsidRDefault="00B542F2" w:rsidP="00B542F2">
            <w:pPr>
              <w:spacing w:line="360" w:lineRule="auto"/>
              <w:ind w:left="360" w:right="-6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Zhotovitel:</w:t>
            </w:r>
          </w:p>
        </w:tc>
        <w:tc>
          <w:tcPr>
            <w:tcW w:w="6954" w:type="dxa"/>
            <w:vAlign w:val="center"/>
          </w:tcPr>
          <w:p w:rsidR="00B542F2" w:rsidRPr="00B542F2" w:rsidRDefault="00B542F2" w:rsidP="00B542F2">
            <w:pPr>
              <w:spacing w:line="360" w:lineRule="auto"/>
              <w:ind w:left="360" w:right="-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Název s.r.o.</w:t>
            </w:r>
          </w:p>
        </w:tc>
      </w:tr>
      <w:tr w:rsidR="00B542F2" w:rsidRPr="00B542F2" w:rsidTr="00B542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4" w:type="dxa"/>
            <w:vAlign w:val="center"/>
          </w:tcPr>
          <w:p w:rsidR="00B542F2" w:rsidRPr="00B542F2" w:rsidRDefault="00B542F2" w:rsidP="00B542F2">
            <w:pPr>
              <w:spacing w:line="360" w:lineRule="auto"/>
              <w:ind w:left="360" w:right="-6"/>
              <w:rPr>
                <w:rFonts w:ascii="Arial" w:hAnsi="Arial" w:cs="Arial"/>
                <w:color w:val="auto"/>
                <w:sz w:val="20"/>
                <w:szCs w:val="22"/>
              </w:rPr>
            </w:pPr>
            <w:proofErr w:type="spellStart"/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Scope</w:t>
            </w:r>
            <w:proofErr w:type="spellEnd"/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:</w:t>
            </w:r>
          </w:p>
        </w:tc>
        <w:tc>
          <w:tcPr>
            <w:tcW w:w="6954" w:type="dxa"/>
            <w:vAlign w:val="center"/>
          </w:tcPr>
          <w:p w:rsidR="00B542F2" w:rsidRPr="00B542F2" w:rsidRDefault="00B542F2" w:rsidP="00B542F2">
            <w:pPr>
              <w:spacing w:line="360" w:lineRule="auto"/>
              <w:ind w:right="-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B542F2" w:rsidRPr="00B542F2" w:rsidTr="00B542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4" w:type="dxa"/>
            <w:vAlign w:val="center"/>
          </w:tcPr>
          <w:p w:rsidR="00B542F2" w:rsidRPr="00B542F2" w:rsidRDefault="00B542F2" w:rsidP="00B542F2">
            <w:pPr>
              <w:spacing w:line="360" w:lineRule="auto"/>
              <w:ind w:left="360" w:right="-6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Autor:</w:t>
            </w:r>
          </w:p>
        </w:tc>
        <w:tc>
          <w:tcPr>
            <w:tcW w:w="6954" w:type="dxa"/>
            <w:vAlign w:val="center"/>
          </w:tcPr>
          <w:p w:rsidR="00B542F2" w:rsidRPr="00B542F2" w:rsidRDefault="00B542F2" w:rsidP="00B542F2">
            <w:pPr>
              <w:spacing w:line="360" w:lineRule="auto"/>
              <w:ind w:left="360" w:right="-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Jméno Příjmení</w:t>
            </w:r>
          </w:p>
        </w:tc>
      </w:tr>
      <w:tr w:rsidR="00B542F2" w:rsidRPr="00B542F2" w:rsidTr="00B542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4" w:type="dxa"/>
            <w:vAlign w:val="center"/>
          </w:tcPr>
          <w:p w:rsidR="00B542F2" w:rsidRPr="00B542F2" w:rsidRDefault="00B542F2" w:rsidP="00B542F2">
            <w:pPr>
              <w:spacing w:line="360" w:lineRule="auto"/>
              <w:ind w:left="360" w:right="-6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Kontakt:</w:t>
            </w:r>
          </w:p>
        </w:tc>
        <w:tc>
          <w:tcPr>
            <w:tcW w:w="6954" w:type="dxa"/>
            <w:vAlign w:val="center"/>
          </w:tcPr>
          <w:p w:rsidR="00B542F2" w:rsidRPr="00B542F2" w:rsidRDefault="00B542F2" w:rsidP="00B542F2">
            <w:pPr>
              <w:spacing w:line="360" w:lineRule="auto"/>
              <w:ind w:left="360" w:right="-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Telefonní číslo a email autora</w:t>
            </w:r>
          </w:p>
        </w:tc>
      </w:tr>
      <w:tr w:rsidR="00B542F2" w:rsidRPr="00B542F2" w:rsidTr="00B542F2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4" w:type="dxa"/>
            <w:vAlign w:val="center"/>
          </w:tcPr>
          <w:p w:rsidR="00B542F2" w:rsidRPr="00B542F2" w:rsidRDefault="00B542F2" w:rsidP="00B542F2">
            <w:pPr>
              <w:spacing w:line="360" w:lineRule="auto"/>
              <w:ind w:left="360" w:right="-6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Datum:</w:t>
            </w:r>
          </w:p>
        </w:tc>
        <w:tc>
          <w:tcPr>
            <w:tcW w:w="6954" w:type="dxa"/>
            <w:vAlign w:val="center"/>
          </w:tcPr>
          <w:p w:rsidR="00B542F2" w:rsidRPr="00B542F2" w:rsidRDefault="00B542F2" w:rsidP="00B542F2">
            <w:pPr>
              <w:spacing w:line="360" w:lineRule="auto"/>
              <w:ind w:left="360" w:right="-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2"/>
              </w:rPr>
            </w:pPr>
            <w:proofErr w:type="spellStart"/>
            <w:proofErr w:type="gramStart"/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dd.mm</w:t>
            </w:r>
            <w:proofErr w:type="gramEnd"/>
            <w:r w:rsidRPr="00B542F2">
              <w:rPr>
                <w:rFonts w:ascii="Arial" w:hAnsi="Arial" w:cs="Arial"/>
                <w:color w:val="auto"/>
                <w:sz w:val="20"/>
                <w:szCs w:val="22"/>
              </w:rPr>
              <w:t>.rrrr</w:t>
            </w:r>
            <w:proofErr w:type="spellEnd"/>
          </w:p>
        </w:tc>
      </w:tr>
    </w:tbl>
    <w:p w:rsidR="00B542F2" w:rsidRDefault="00B542F2" w:rsidP="00B542F2">
      <w:pPr>
        <w:pStyle w:val="Zhlav"/>
        <w:tabs>
          <w:tab w:val="clear" w:pos="4536"/>
          <w:tab w:val="clear" w:pos="9072"/>
        </w:tabs>
        <w:spacing w:before="360"/>
        <w:jc w:val="center"/>
      </w:pPr>
    </w:p>
    <w:p w:rsidR="00B542F2" w:rsidRDefault="00B542F2">
      <w:pPr>
        <w:spacing w:after="200" w:line="276" w:lineRule="auto"/>
      </w:pPr>
      <w:r>
        <w:br w:type="page"/>
      </w:r>
    </w:p>
    <w:p w:rsidR="00292B62" w:rsidRDefault="00292B62" w:rsidP="00292B62">
      <w:pPr>
        <w:pStyle w:val="Nadpis1"/>
      </w:pPr>
      <w:bookmarkStart w:id="1" w:name="_Toc457904080"/>
      <w:r>
        <w:lastRenderedPageBreak/>
        <w:t>Souhrn nejvýznamnějších činností</w:t>
      </w:r>
      <w:bookmarkEnd w:id="1"/>
    </w:p>
    <w:p w:rsidR="00292B62" w:rsidRDefault="00292B62" w:rsidP="00292B62">
      <w:pPr>
        <w:pStyle w:val="Zhlav"/>
        <w:numPr>
          <w:ilvl w:val="0"/>
          <w:numId w:val="7"/>
        </w:numPr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datum a popis činnosti či události</w:t>
      </w:r>
    </w:p>
    <w:p w:rsidR="00292B62" w:rsidRDefault="00292B62" w:rsidP="00292B62">
      <w:pPr>
        <w:pStyle w:val="Nadpis1"/>
      </w:pPr>
      <w:bookmarkStart w:id="2" w:name="_Toc457904081"/>
      <w:r>
        <w:t>SMLUVNÍ ZÁLEŽITOSTI</w:t>
      </w:r>
    </w:p>
    <w:tbl>
      <w:tblPr>
        <w:tblStyle w:val="Mkatabulky"/>
        <w:tblW w:w="0" w:type="auto"/>
        <w:tblInd w:w="432" w:type="dxa"/>
        <w:tblLook w:val="04A0" w:firstRow="1" w:lastRow="0" w:firstColumn="1" w:lastColumn="0" w:noHBand="0" w:noVBand="1"/>
      </w:tblPr>
      <w:tblGrid>
        <w:gridCol w:w="2090"/>
        <w:gridCol w:w="1341"/>
        <w:gridCol w:w="1404"/>
        <w:gridCol w:w="1434"/>
        <w:gridCol w:w="1359"/>
        <w:gridCol w:w="1228"/>
      </w:tblGrid>
      <w:tr w:rsidR="00292B62" w:rsidTr="00292B62">
        <w:tc>
          <w:tcPr>
            <w:tcW w:w="2511" w:type="dxa"/>
          </w:tcPr>
          <w:p w:rsidR="00292B62" w:rsidRPr="00292B62" w:rsidRDefault="00292B62" w:rsidP="00292B62">
            <w:pPr>
              <w:pStyle w:val="Nadpis1"/>
              <w:numPr>
                <w:ilvl w:val="0"/>
                <w:numId w:val="0"/>
              </w:numPr>
              <w:jc w:val="center"/>
              <w:outlineLvl w:val="0"/>
              <w:rPr>
                <w:sz w:val="22"/>
              </w:rPr>
            </w:pPr>
            <w:r w:rsidRPr="00292B62">
              <w:rPr>
                <w:sz w:val="22"/>
              </w:rPr>
              <w:t>dOKUMENT</w:t>
            </w:r>
          </w:p>
        </w:tc>
        <w:tc>
          <w:tcPr>
            <w:tcW w:w="487" w:type="dxa"/>
          </w:tcPr>
          <w:p w:rsidR="00292B62" w:rsidRPr="00292B62" w:rsidRDefault="00292B62" w:rsidP="00292B62">
            <w:pPr>
              <w:pStyle w:val="Nadpis1"/>
              <w:numPr>
                <w:ilvl w:val="0"/>
                <w:numId w:val="0"/>
              </w:numPr>
              <w:jc w:val="center"/>
              <w:outlineLvl w:val="0"/>
              <w:rPr>
                <w:sz w:val="22"/>
              </w:rPr>
            </w:pPr>
            <w:r>
              <w:rPr>
                <w:sz w:val="22"/>
              </w:rPr>
              <w:t>Datum uzavření</w:t>
            </w:r>
          </w:p>
        </w:tc>
        <w:tc>
          <w:tcPr>
            <w:tcW w:w="1464" w:type="dxa"/>
          </w:tcPr>
          <w:p w:rsidR="00292B62" w:rsidRPr="00292B62" w:rsidRDefault="00292B62" w:rsidP="00292B62">
            <w:pPr>
              <w:pStyle w:val="Nadpis1"/>
              <w:numPr>
                <w:ilvl w:val="0"/>
                <w:numId w:val="0"/>
              </w:numPr>
              <w:jc w:val="center"/>
              <w:outlineLvl w:val="0"/>
              <w:rPr>
                <w:sz w:val="22"/>
              </w:rPr>
            </w:pPr>
            <w:r>
              <w:rPr>
                <w:sz w:val="22"/>
              </w:rPr>
              <w:t>Datum zahájení</w:t>
            </w:r>
          </w:p>
        </w:tc>
        <w:tc>
          <w:tcPr>
            <w:tcW w:w="1464" w:type="dxa"/>
          </w:tcPr>
          <w:p w:rsidR="00292B62" w:rsidRPr="00292B62" w:rsidRDefault="00292B62" w:rsidP="00292B62">
            <w:pPr>
              <w:pStyle w:val="Nadpis1"/>
              <w:numPr>
                <w:ilvl w:val="0"/>
                <w:numId w:val="0"/>
              </w:numPr>
              <w:jc w:val="center"/>
              <w:outlineLvl w:val="0"/>
              <w:rPr>
                <w:sz w:val="22"/>
              </w:rPr>
            </w:pPr>
            <w:r>
              <w:rPr>
                <w:sz w:val="22"/>
              </w:rPr>
              <w:t>Datum ukončení prací</w:t>
            </w:r>
          </w:p>
        </w:tc>
        <w:tc>
          <w:tcPr>
            <w:tcW w:w="1465" w:type="dxa"/>
          </w:tcPr>
          <w:p w:rsidR="00292B62" w:rsidRPr="00292B62" w:rsidRDefault="00292B62" w:rsidP="00292B62">
            <w:pPr>
              <w:pStyle w:val="Nadpis1"/>
              <w:numPr>
                <w:ilvl w:val="0"/>
                <w:numId w:val="0"/>
              </w:numPr>
              <w:jc w:val="center"/>
              <w:outlineLvl w:val="0"/>
              <w:rPr>
                <w:sz w:val="22"/>
              </w:rPr>
            </w:pPr>
            <w:r>
              <w:rPr>
                <w:sz w:val="22"/>
              </w:rPr>
              <w:t>smluvní částka</w:t>
            </w:r>
          </w:p>
        </w:tc>
        <w:tc>
          <w:tcPr>
            <w:tcW w:w="1465" w:type="dxa"/>
          </w:tcPr>
          <w:p w:rsidR="00292B62" w:rsidRPr="00292B62" w:rsidRDefault="00292B62" w:rsidP="00292B62">
            <w:pPr>
              <w:pStyle w:val="Nadpis1"/>
              <w:numPr>
                <w:ilvl w:val="0"/>
                <w:numId w:val="0"/>
              </w:numPr>
              <w:jc w:val="center"/>
              <w:outlineLvl w:val="0"/>
              <w:rPr>
                <w:sz w:val="22"/>
              </w:rPr>
            </w:pPr>
            <w:r>
              <w:rPr>
                <w:sz w:val="22"/>
              </w:rPr>
              <w:t>pozn.</w:t>
            </w:r>
          </w:p>
        </w:tc>
      </w:tr>
      <w:tr w:rsidR="00292B62" w:rsidRPr="00292B62" w:rsidTr="00292B62">
        <w:tc>
          <w:tcPr>
            <w:tcW w:w="2511" w:type="dxa"/>
          </w:tcPr>
          <w:p w:rsidR="00292B62" w:rsidRPr="00292B62" w:rsidRDefault="00292B62" w:rsidP="00292B62">
            <w:pPr>
              <w:pStyle w:val="Nadpis1"/>
              <w:numPr>
                <w:ilvl w:val="0"/>
                <w:numId w:val="0"/>
              </w:numPr>
              <w:outlineLvl w:val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Smlouva o dílo</w:t>
            </w:r>
          </w:p>
        </w:tc>
        <w:tc>
          <w:tcPr>
            <w:tcW w:w="487" w:type="dxa"/>
          </w:tcPr>
          <w:p w:rsidR="00292B62" w:rsidRPr="00292B62" w:rsidRDefault="00292B62" w:rsidP="00292B62">
            <w:pPr>
              <w:pStyle w:val="Nadpis1"/>
              <w:numPr>
                <w:ilvl w:val="0"/>
                <w:numId w:val="0"/>
              </w:numPr>
              <w:outlineLvl w:val="0"/>
              <w:rPr>
                <w:b w:val="0"/>
                <w:sz w:val="22"/>
              </w:rPr>
            </w:pPr>
          </w:p>
        </w:tc>
        <w:tc>
          <w:tcPr>
            <w:tcW w:w="1464" w:type="dxa"/>
          </w:tcPr>
          <w:p w:rsidR="00292B62" w:rsidRPr="00292B62" w:rsidRDefault="00292B62" w:rsidP="00292B62">
            <w:pPr>
              <w:pStyle w:val="Nadpis1"/>
              <w:numPr>
                <w:ilvl w:val="0"/>
                <w:numId w:val="0"/>
              </w:numPr>
              <w:outlineLvl w:val="0"/>
              <w:rPr>
                <w:b w:val="0"/>
                <w:sz w:val="22"/>
              </w:rPr>
            </w:pPr>
          </w:p>
        </w:tc>
        <w:tc>
          <w:tcPr>
            <w:tcW w:w="1464" w:type="dxa"/>
          </w:tcPr>
          <w:p w:rsidR="00292B62" w:rsidRPr="00292B62" w:rsidRDefault="00292B62" w:rsidP="00292B62">
            <w:pPr>
              <w:pStyle w:val="Nadpis1"/>
              <w:numPr>
                <w:ilvl w:val="0"/>
                <w:numId w:val="0"/>
              </w:numPr>
              <w:outlineLvl w:val="0"/>
              <w:rPr>
                <w:b w:val="0"/>
                <w:sz w:val="22"/>
              </w:rPr>
            </w:pPr>
          </w:p>
        </w:tc>
        <w:tc>
          <w:tcPr>
            <w:tcW w:w="1465" w:type="dxa"/>
          </w:tcPr>
          <w:p w:rsidR="00292B62" w:rsidRPr="00292B62" w:rsidRDefault="00292B62" w:rsidP="00292B62">
            <w:pPr>
              <w:pStyle w:val="Nadpis1"/>
              <w:numPr>
                <w:ilvl w:val="0"/>
                <w:numId w:val="0"/>
              </w:numPr>
              <w:outlineLvl w:val="0"/>
              <w:rPr>
                <w:b w:val="0"/>
                <w:sz w:val="22"/>
              </w:rPr>
            </w:pPr>
          </w:p>
        </w:tc>
        <w:tc>
          <w:tcPr>
            <w:tcW w:w="1465" w:type="dxa"/>
          </w:tcPr>
          <w:p w:rsidR="00292B62" w:rsidRPr="00292B62" w:rsidRDefault="00292B62" w:rsidP="00292B62">
            <w:pPr>
              <w:pStyle w:val="Nadpis1"/>
              <w:numPr>
                <w:ilvl w:val="0"/>
                <w:numId w:val="0"/>
              </w:numPr>
              <w:outlineLvl w:val="0"/>
              <w:rPr>
                <w:b w:val="0"/>
                <w:sz w:val="22"/>
              </w:rPr>
            </w:pPr>
          </w:p>
        </w:tc>
      </w:tr>
      <w:tr w:rsidR="00292B62" w:rsidRPr="00292B62" w:rsidTr="00292B62">
        <w:tc>
          <w:tcPr>
            <w:tcW w:w="2511" w:type="dxa"/>
          </w:tcPr>
          <w:p w:rsidR="00292B62" w:rsidRPr="00292B62" w:rsidRDefault="00292B62" w:rsidP="00292B62">
            <w:pPr>
              <w:pStyle w:val="Nadpis1"/>
              <w:numPr>
                <w:ilvl w:val="0"/>
                <w:numId w:val="0"/>
              </w:numPr>
              <w:outlineLvl w:val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Dodatek sod č.</w:t>
            </w:r>
          </w:p>
        </w:tc>
        <w:tc>
          <w:tcPr>
            <w:tcW w:w="487" w:type="dxa"/>
          </w:tcPr>
          <w:p w:rsidR="00292B62" w:rsidRPr="00292B62" w:rsidRDefault="00292B62" w:rsidP="00292B62">
            <w:pPr>
              <w:pStyle w:val="Nadpis1"/>
              <w:numPr>
                <w:ilvl w:val="0"/>
                <w:numId w:val="0"/>
              </w:numPr>
              <w:outlineLvl w:val="0"/>
              <w:rPr>
                <w:b w:val="0"/>
                <w:sz w:val="22"/>
              </w:rPr>
            </w:pPr>
          </w:p>
        </w:tc>
        <w:tc>
          <w:tcPr>
            <w:tcW w:w="1464" w:type="dxa"/>
          </w:tcPr>
          <w:p w:rsidR="00292B62" w:rsidRPr="00292B62" w:rsidRDefault="00292B62" w:rsidP="00292B62">
            <w:pPr>
              <w:pStyle w:val="Nadpis1"/>
              <w:numPr>
                <w:ilvl w:val="0"/>
                <w:numId w:val="0"/>
              </w:numPr>
              <w:outlineLvl w:val="0"/>
              <w:rPr>
                <w:b w:val="0"/>
                <w:sz w:val="22"/>
              </w:rPr>
            </w:pPr>
          </w:p>
        </w:tc>
        <w:tc>
          <w:tcPr>
            <w:tcW w:w="1464" w:type="dxa"/>
          </w:tcPr>
          <w:p w:rsidR="00292B62" w:rsidRPr="00292B62" w:rsidRDefault="00292B62" w:rsidP="00292B62">
            <w:pPr>
              <w:pStyle w:val="Nadpis1"/>
              <w:numPr>
                <w:ilvl w:val="0"/>
                <w:numId w:val="0"/>
              </w:numPr>
              <w:outlineLvl w:val="0"/>
              <w:rPr>
                <w:b w:val="0"/>
                <w:sz w:val="22"/>
              </w:rPr>
            </w:pPr>
          </w:p>
        </w:tc>
        <w:tc>
          <w:tcPr>
            <w:tcW w:w="1465" w:type="dxa"/>
          </w:tcPr>
          <w:p w:rsidR="00292B62" w:rsidRPr="00292B62" w:rsidRDefault="00292B62" w:rsidP="00292B62">
            <w:pPr>
              <w:pStyle w:val="Nadpis1"/>
              <w:numPr>
                <w:ilvl w:val="0"/>
                <w:numId w:val="0"/>
              </w:numPr>
              <w:outlineLvl w:val="0"/>
              <w:rPr>
                <w:b w:val="0"/>
                <w:sz w:val="22"/>
              </w:rPr>
            </w:pPr>
          </w:p>
        </w:tc>
        <w:tc>
          <w:tcPr>
            <w:tcW w:w="1465" w:type="dxa"/>
          </w:tcPr>
          <w:p w:rsidR="00292B62" w:rsidRPr="00292B62" w:rsidRDefault="00292B62" w:rsidP="00292B62">
            <w:pPr>
              <w:pStyle w:val="Nadpis1"/>
              <w:numPr>
                <w:ilvl w:val="0"/>
                <w:numId w:val="0"/>
              </w:numPr>
              <w:outlineLvl w:val="0"/>
              <w:rPr>
                <w:b w:val="0"/>
                <w:sz w:val="22"/>
              </w:rPr>
            </w:pPr>
          </w:p>
        </w:tc>
      </w:tr>
    </w:tbl>
    <w:bookmarkEnd w:id="2"/>
    <w:p w:rsidR="00292B62" w:rsidRDefault="003D39D5" w:rsidP="00292B62">
      <w:pPr>
        <w:pStyle w:val="Nadpis1"/>
      </w:pPr>
      <w:r>
        <w:t>problémové okruhy projektu</w:t>
      </w:r>
    </w:p>
    <w:p w:rsidR="00292B62" w:rsidRDefault="003D39D5" w:rsidP="00292B62">
      <w:pPr>
        <w:pStyle w:val="Nadpis2"/>
        <w:tabs>
          <w:tab w:val="clear" w:pos="360"/>
          <w:tab w:val="num" w:pos="480"/>
        </w:tabs>
      </w:pPr>
      <w:r>
        <w:t>Projekční práce</w:t>
      </w:r>
    </w:p>
    <w:p w:rsidR="00292B62" w:rsidRDefault="00292B62" w:rsidP="00292B62">
      <w:pPr>
        <w:pStyle w:val="Zhlav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xxx</w:t>
      </w:r>
      <w:proofErr w:type="spellEnd"/>
    </w:p>
    <w:p w:rsidR="00292B62" w:rsidRDefault="003D39D5" w:rsidP="00292B62">
      <w:pPr>
        <w:pStyle w:val="Nadpis2"/>
        <w:tabs>
          <w:tab w:val="clear" w:pos="360"/>
          <w:tab w:val="num" w:pos="480"/>
        </w:tabs>
        <w:rPr>
          <w:sz w:val="20"/>
        </w:rPr>
      </w:pPr>
      <w:r>
        <w:t>Realizace prací</w:t>
      </w:r>
    </w:p>
    <w:p w:rsidR="00292B62" w:rsidRDefault="00292B62" w:rsidP="00292B62">
      <w:pPr>
        <w:pStyle w:val="Zhlav"/>
        <w:tabs>
          <w:tab w:val="clear" w:pos="4536"/>
          <w:tab w:val="clear" w:pos="9072"/>
        </w:tabs>
        <w:spacing w:before="120"/>
      </w:pPr>
      <w:proofErr w:type="spellStart"/>
      <w:r>
        <w:rPr>
          <w:rFonts w:ascii="Arial" w:hAnsi="Arial" w:cs="Arial"/>
          <w:sz w:val="20"/>
        </w:rPr>
        <w:t>xxx</w:t>
      </w:r>
      <w:proofErr w:type="spellEnd"/>
    </w:p>
    <w:p w:rsidR="00292B62" w:rsidRDefault="003D39D5" w:rsidP="00292B62">
      <w:pPr>
        <w:pStyle w:val="Nadpis2"/>
        <w:tabs>
          <w:tab w:val="clear" w:pos="360"/>
          <w:tab w:val="num" w:pos="480"/>
        </w:tabs>
        <w:rPr>
          <w:sz w:val="20"/>
        </w:rPr>
      </w:pPr>
      <w:r>
        <w:t>Inženýrská činnost</w:t>
      </w:r>
    </w:p>
    <w:p w:rsidR="00292B62" w:rsidRDefault="00292B62" w:rsidP="00292B62">
      <w:pPr>
        <w:pStyle w:val="Zhlav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xxx</w:t>
      </w:r>
      <w:proofErr w:type="spellEnd"/>
    </w:p>
    <w:p w:rsidR="003D39D5" w:rsidRDefault="003D39D5" w:rsidP="003D39D5">
      <w:pPr>
        <w:pStyle w:val="Nadpis2"/>
        <w:tabs>
          <w:tab w:val="clear" w:pos="360"/>
          <w:tab w:val="num" w:pos="480"/>
        </w:tabs>
        <w:rPr>
          <w:sz w:val="20"/>
        </w:rPr>
      </w:pPr>
      <w:r>
        <w:t>Jiné</w:t>
      </w:r>
    </w:p>
    <w:p w:rsidR="003D39D5" w:rsidRDefault="003D39D5" w:rsidP="003D39D5">
      <w:pPr>
        <w:pStyle w:val="Zhlav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xxx</w:t>
      </w:r>
      <w:proofErr w:type="spellEnd"/>
    </w:p>
    <w:p w:rsidR="00292B62" w:rsidRDefault="00292B62" w:rsidP="00292B62">
      <w:pPr>
        <w:pStyle w:val="Nadpis1"/>
      </w:pPr>
      <w:bookmarkStart w:id="3" w:name="_Toc457904085"/>
      <w:r>
        <w:t>Průběh minulého měsíce</w:t>
      </w:r>
      <w:bookmarkEnd w:id="3"/>
    </w:p>
    <w:p w:rsidR="00292B62" w:rsidRDefault="00292B62" w:rsidP="00292B62">
      <w:pPr>
        <w:pStyle w:val="Nadpis2"/>
        <w:tabs>
          <w:tab w:val="clear" w:pos="360"/>
          <w:tab w:val="num" w:pos="480"/>
        </w:tabs>
        <w:spacing w:before="180"/>
        <w:jc w:val="both"/>
        <w:rPr>
          <w:sz w:val="20"/>
        </w:rPr>
      </w:pPr>
      <w:bookmarkStart w:id="4" w:name="_Toc457904086"/>
      <w:r>
        <w:t>Projektové a inženýrské činnosti</w:t>
      </w:r>
      <w:bookmarkEnd w:id="4"/>
    </w:p>
    <w:p w:rsidR="00292B62" w:rsidRPr="002D5388" w:rsidRDefault="00292B62" w:rsidP="00292B62">
      <w:pPr>
        <w:pStyle w:val="Zhlav"/>
        <w:numPr>
          <w:ilvl w:val="0"/>
          <w:numId w:val="7"/>
        </w:numPr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xxx</w:t>
      </w:r>
      <w:proofErr w:type="spellEnd"/>
    </w:p>
    <w:p w:rsidR="00292B62" w:rsidRDefault="00292B62" w:rsidP="00292B62">
      <w:pPr>
        <w:pStyle w:val="Nadpis2"/>
        <w:tabs>
          <w:tab w:val="clear" w:pos="360"/>
          <w:tab w:val="num" w:pos="480"/>
        </w:tabs>
        <w:spacing w:before="180"/>
        <w:jc w:val="both"/>
        <w:rPr>
          <w:sz w:val="20"/>
        </w:rPr>
      </w:pPr>
      <w:bookmarkStart w:id="5" w:name="_Toc457904087"/>
      <w:r>
        <w:t>Výrobní dokumentace a schvalování vzorků</w:t>
      </w:r>
    </w:p>
    <w:p w:rsidR="00292B62" w:rsidRPr="002D5388" w:rsidRDefault="00292B62" w:rsidP="00292B62">
      <w:pPr>
        <w:pStyle w:val="Zhlav"/>
        <w:numPr>
          <w:ilvl w:val="0"/>
          <w:numId w:val="7"/>
        </w:numPr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xxx</w:t>
      </w:r>
      <w:proofErr w:type="spellEnd"/>
    </w:p>
    <w:p w:rsidR="00292B62" w:rsidRPr="002D5388" w:rsidRDefault="00292B62" w:rsidP="00292B62">
      <w:pPr>
        <w:pStyle w:val="Nadpis2"/>
        <w:tabs>
          <w:tab w:val="clear" w:pos="360"/>
          <w:tab w:val="num" w:pos="480"/>
        </w:tabs>
        <w:rPr>
          <w:sz w:val="20"/>
        </w:rPr>
      </w:pPr>
      <w:r w:rsidRPr="002D5388">
        <w:t>Postup realizace stavby</w:t>
      </w:r>
      <w:bookmarkEnd w:id="5"/>
    </w:p>
    <w:p w:rsidR="00292B62" w:rsidRDefault="00292B62" w:rsidP="00292B62">
      <w:pPr>
        <w:pStyle w:val="Zhlav"/>
        <w:numPr>
          <w:ilvl w:val="0"/>
          <w:numId w:val="7"/>
        </w:numPr>
        <w:tabs>
          <w:tab w:val="clear" w:pos="4536"/>
          <w:tab w:val="clear" w:pos="9072"/>
        </w:tabs>
        <w:spacing w:before="200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xxx</w:t>
      </w:r>
      <w:proofErr w:type="spellEnd"/>
    </w:p>
    <w:p w:rsidR="00292B62" w:rsidRDefault="00292B62" w:rsidP="00292B62">
      <w:pPr>
        <w:pStyle w:val="Nadpis2"/>
        <w:tabs>
          <w:tab w:val="clear" w:pos="360"/>
          <w:tab w:val="num" w:pos="480"/>
        </w:tabs>
      </w:pPr>
      <w:bookmarkStart w:id="6" w:name="_Toc457904090"/>
      <w:r>
        <w:t>Důležité záznamy ve stavebních denících</w:t>
      </w:r>
      <w:bookmarkEnd w:id="6"/>
    </w:p>
    <w:p w:rsidR="00292B62" w:rsidRPr="00FB6737" w:rsidRDefault="00292B62" w:rsidP="00292B62">
      <w:pPr>
        <w:pStyle w:val="Zhlav"/>
        <w:tabs>
          <w:tab w:val="clear" w:pos="4536"/>
          <w:tab w:val="clear" w:pos="9072"/>
        </w:tabs>
        <w:spacing w:before="120"/>
        <w:ind w:firstLine="120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xxx</w:t>
      </w:r>
      <w:proofErr w:type="spellEnd"/>
    </w:p>
    <w:p w:rsidR="00292B62" w:rsidRPr="002D5388" w:rsidRDefault="00292B62" w:rsidP="00292B62">
      <w:pPr>
        <w:pStyle w:val="Nadpis1"/>
      </w:pPr>
      <w:bookmarkStart w:id="7" w:name="_Toc457904091"/>
      <w:r w:rsidRPr="002D5388">
        <w:t>Plán činnosti na příští tři měsíce</w:t>
      </w:r>
      <w:bookmarkEnd w:id="7"/>
    </w:p>
    <w:p w:rsidR="00292B62" w:rsidRPr="002D5388" w:rsidRDefault="00292B62" w:rsidP="00292B62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 w:cs="Arial"/>
          <w:sz w:val="20"/>
        </w:rPr>
      </w:pPr>
      <w:r w:rsidRPr="002D5388">
        <w:rPr>
          <w:rFonts w:ascii="Arial" w:hAnsi="Arial" w:cs="Arial"/>
          <w:sz w:val="20"/>
        </w:rPr>
        <w:t>Realizace stavby:</w:t>
      </w:r>
    </w:p>
    <w:p w:rsidR="00292B62" w:rsidRDefault="00292B62" w:rsidP="00292B62">
      <w:pPr>
        <w:pStyle w:val="Zhlav"/>
        <w:numPr>
          <w:ilvl w:val="0"/>
          <w:numId w:val="7"/>
        </w:numPr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xxx</w:t>
      </w:r>
      <w:proofErr w:type="spellEnd"/>
    </w:p>
    <w:p w:rsidR="00292B62" w:rsidRPr="002D5388" w:rsidRDefault="00292B62" w:rsidP="00292B62">
      <w:pPr>
        <w:pStyle w:val="Nadpis1"/>
        <w:ind w:left="431" w:hanging="431"/>
      </w:pPr>
      <w:bookmarkStart w:id="8" w:name="_Toc457904092"/>
      <w:r w:rsidRPr="002D5388">
        <w:t>Změny díla</w:t>
      </w:r>
      <w:bookmarkEnd w:id="8"/>
    </w:p>
    <w:p w:rsidR="00292B62" w:rsidRPr="00B1346E" w:rsidRDefault="00292B62" w:rsidP="00292B62">
      <w:pPr>
        <w:pStyle w:val="Zhlav"/>
        <w:tabs>
          <w:tab w:val="clear" w:pos="4536"/>
          <w:tab w:val="clear" w:pos="9072"/>
        </w:tabs>
        <w:spacing w:before="120" w:after="120"/>
        <w:rPr>
          <w:rFonts w:ascii="Arial" w:hAnsi="Arial" w:cs="Arial"/>
          <w:sz w:val="20"/>
        </w:rPr>
      </w:pPr>
      <w:r w:rsidRPr="00850F66">
        <w:rPr>
          <w:rFonts w:ascii="Arial" w:hAnsi="Arial" w:cs="Arial"/>
          <w:sz w:val="20"/>
        </w:rPr>
        <w:t xml:space="preserve">Celkový stav návrhů na změnová řízení je znázorněn v následující tabulce o celkové částce </w:t>
      </w:r>
      <w:r>
        <w:rPr>
          <w:rFonts w:ascii="Arial" w:hAnsi="Arial" w:cs="Arial"/>
          <w:sz w:val="20"/>
        </w:rPr>
        <w:t>XXX</w:t>
      </w:r>
      <w:r w:rsidRPr="00850F66">
        <w:rPr>
          <w:rFonts w:ascii="Arial" w:hAnsi="Arial" w:cs="Arial"/>
          <w:sz w:val="20"/>
        </w:rPr>
        <w:t xml:space="preserve"> Kč</w:t>
      </w:r>
    </w:p>
    <w:tbl>
      <w:tblPr>
        <w:tblW w:w="9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70"/>
        <w:gridCol w:w="1320"/>
        <w:gridCol w:w="2758"/>
        <w:gridCol w:w="1225"/>
        <w:gridCol w:w="1468"/>
        <w:gridCol w:w="993"/>
        <w:gridCol w:w="992"/>
      </w:tblGrid>
      <w:tr w:rsidR="00292B62" w:rsidTr="00DE035F">
        <w:tc>
          <w:tcPr>
            <w:tcW w:w="670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B3B3B3"/>
          </w:tcPr>
          <w:p w:rsidR="00292B62" w:rsidRPr="001C5A72" w:rsidRDefault="00292B62" w:rsidP="00DE035F">
            <w:pPr>
              <w:pStyle w:val="Zhlav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C5A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Číslo</w:t>
            </w:r>
          </w:p>
        </w:tc>
        <w:tc>
          <w:tcPr>
            <w:tcW w:w="1320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B3B3B3"/>
          </w:tcPr>
          <w:p w:rsidR="00292B62" w:rsidRPr="001C5A72" w:rsidRDefault="00292B62" w:rsidP="00DE035F">
            <w:pPr>
              <w:pStyle w:val="Zhlav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C5A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Autor návrhu</w:t>
            </w:r>
          </w:p>
        </w:tc>
        <w:tc>
          <w:tcPr>
            <w:tcW w:w="275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B3B3B3"/>
          </w:tcPr>
          <w:p w:rsidR="00292B62" w:rsidRPr="001C5A72" w:rsidRDefault="00292B62" w:rsidP="00DE035F">
            <w:pPr>
              <w:pStyle w:val="Zhlav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C5A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Předmět návrhu</w:t>
            </w:r>
          </w:p>
        </w:tc>
        <w:tc>
          <w:tcPr>
            <w:tcW w:w="1225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B3B3B3"/>
          </w:tcPr>
          <w:p w:rsidR="00292B62" w:rsidRPr="001C5A72" w:rsidRDefault="00292B62" w:rsidP="00DE035F">
            <w:pPr>
              <w:pStyle w:val="Zhlav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C5A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Stav projednání</w:t>
            </w:r>
          </w:p>
        </w:tc>
        <w:tc>
          <w:tcPr>
            <w:tcW w:w="146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B3B3B3"/>
          </w:tcPr>
          <w:p w:rsidR="00292B62" w:rsidRPr="001C5A72" w:rsidRDefault="00292B62" w:rsidP="00DE035F">
            <w:pPr>
              <w:pStyle w:val="Zhlav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C5A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Cenové vlivy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B3B3B3"/>
          </w:tcPr>
          <w:p w:rsidR="00292B62" w:rsidRPr="001C5A72" w:rsidRDefault="00292B62" w:rsidP="00DE035F">
            <w:pPr>
              <w:pStyle w:val="Zhlav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C5A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Časové vlivy</w:t>
            </w:r>
          </w:p>
        </w:tc>
        <w:tc>
          <w:tcPr>
            <w:tcW w:w="99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B3B3B3"/>
          </w:tcPr>
          <w:p w:rsidR="00292B62" w:rsidRPr="001C5A72" w:rsidRDefault="00292B62" w:rsidP="00DE035F">
            <w:pPr>
              <w:pStyle w:val="Zhlav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C5A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Schváleno  ano/ne</w:t>
            </w:r>
          </w:p>
        </w:tc>
      </w:tr>
      <w:tr w:rsidR="00292B62" w:rsidTr="00DE035F">
        <w:tc>
          <w:tcPr>
            <w:tcW w:w="670" w:type="dxa"/>
            <w:tcBorders>
              <w:top w:val="single" w:sz="4" w:space="0" w:color="000000"/>
            </w:tcBorders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</w:tcBorders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000000"/>
            </w:tcBorders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4" w:space="0" w:color="000000"/>
            </w:tcBorders>
            <w:vAlign w:val="bottom"/>
          </w:tcPr>
          <w:p w:rsidR="00292B62" w:rsidRPr="001C5A72" w:rsidRDefault="00292B62" w:rsidP="00DE035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</w:tcBorders>
            <w:vAlign w:val="bottom"/>
          </w:tcPr>
          <w:p w:rsidR="00292B62" w:rsidRPr="001C5A72" w:rsidRDefault="00292B62" w:rsidP="00DE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92B62" w:rsidTr="00DE035F">
        <w:tc>
          <w:tcPr>
            <w:tcW w:w="67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8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25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68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292B62" w:rsidRPr="001C5A72" w:rsidRDefault="00292B62" w:rsidP="00DE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92B62" w:rsidTr="00DE035F">
        <w:tc>
          <w:tcPr>
            <w:tcW w:w="67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8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25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68" w:type="dxa"/>
            <w:vAlign w:val="bottom"/>
          </w:tcPr>
          <w:p w:rsidR="00292B62" w:rsidRPr="001C5A72" w:rsidRDefault="00292B62" w:rsidP="00DE035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292B62" w:rsidRPr="001C5A72" w:rsidRDefault="00292B62" w:rsidP="00DE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92B62" w:rsidTr="00DE035F">
        <w:tc>
          <w:tcPr>
            <w:tcW w:w="67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8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25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68" w:type="dxa"/>
            <w:vAlign w:val="bottom"/>
          </w:tcPr>
          <w:p w:rsidR="00292B62" w:rsidRPr="001C5A72" w:rsidRDefault="00292B62" w:rsidP="00DE035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292B62" w:rsidRPr="001C5A72" w:rsidRDefault="00292B62" w:rsidP="00DE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92B62" w:rsidTr="00DE035F">
        <w:tc>
          <w:tcPr>
            <w:tcW w:w="67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8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25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68" w:type="dxa"/>
            <w:vAlign w:val="bottom"/>
          </w:tcPr>
          <w:p w:rsidR="00292B62" w:rsidRPr="001C5A72" w:rsidRDefault="00292B62" w:rsidP="00DE035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292B62" w:rsidRPr="001C5A72" w:rsidRDefault="00292B62" w:rsidP="00DE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92B62" w:rsidTr="00DE035F">
        <w:tc>
          <w:tcPr>
            <w:tcW w:w="67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8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25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68" w:type="dxa"/>
            <w:vAlign w:val="bottom"/>
          </w:tcPr>
          <w:p w:rsidR="00292B62" w:rsidRPr="001C5A72" w:rsidRDefault="00292B62" w:rsidP="00DE035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292B62" w:rsidRPr="001C5A72" w:rsidRDefault="00292B62" w:rsidP="00DE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92B62" w:rsidTr="00DE035F">
        <w:tc>
          <w:tcPr>
            <w:tcW w:w="67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8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25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68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292B62" w:rsidRPr="001C5A72" w:rsidRDefault="00292B62" w:rsidP="00DE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92B62" w:rsidTr="00DE035F">
        <w:tc>
          <w:tcPr>
            <w:tcW w:w="67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8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25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68" w:type="dxa"/>
            <w:vAlign w:val="bottom"/>
          </w:tcPr>
          <w:p w:rsidR="00292B62" w:rsidRPr="001C5A72" w:rsidRDefault="00292B62" w:rsidP="00DE035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292B62" w:rsidRPr="001C5A72" w:rsidRDefault="00292B62" w:rsidP="00DE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color w:val="FF0000"/>
                <w:sz w:val="18"/>
                <w:szCs w:val="18"/>
              </w:rPr>
            </w:pPr>
          </w:p>
        </w:tc>
      </w:tr>
      <w:tr w:rsidR="00292B62" w:rsidTr="00DE035F">
        <w:tc>
          <w:tcPr>
            <w:tcW w:w="67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8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25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68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292B62" w:rsidRPr="001C5A72" w:rsidRDefault="00292B62" w:rsidP="00DE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92B62" w:rsidTr="00DE035F">
        <w:tc>
          <w:tcPr>
            <w:tcW w:w="67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8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25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68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292B62" w:rsidRPr="001C5A72" w:rsidRDefault="00292B62" w:rsidP="00DE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92B62" w:rsidTr="00DE035F">
        <w:tc>
          <w:tcPr>
            <w:tcW w:w="67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8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25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68" w:type="dxa"/>
            <w:vAlign w:val="bottom"/>
          </w:tcPr>
          <w:p w:rsidR="00292B62" w:rsidRPr="001C5A72" w:rsidRDefault="00292B62" w:rsidP="00DE035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292B62" w:rsidRPr="001C5A72" w:rsidRDefault="00292B62" w:rsidP="00DE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92B62" w:rsidTr="00DE035F">
        <w:tc>
          <w:tcPr>
            <w:tcW w:w="67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8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25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68" w:type="dxa"/>
            <w:vAlign w:val="bottom"/>
          </w:tcPr>
          <w:p w:rsidR="00292B62" w:rsidRPr="001C5A72" w:rsidRDefault="00292B62" w:rsidP="00DE035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292B62" w:rsidRPr="001C5A72" w:rsidRDefault="00292B62" w:rsidP="00DE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92B62" w:rsidTr="00DE035F">
        <w:tc>
          <w:tcPr>
            <w:tcW w:w="67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8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25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68" w:type="dxa"/>
            <w:vAlign w:val="bottom"/>
          </w:tcPr>
          <w:p w:rsidR="00292B62" w:rsidRPr="001C5A72" w:rsidRDefault="00292B62" w:rsidP="00DE035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292B62" w:rsidRPr="001C5A72" w:rsidRDefault="00292B62" w:rsidP="00DE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92B62" w:rsidTr="00DE035F">
        <w:tc>
          <w:tcPr>
            <w:tcW w:w="67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8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25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68" w:type="dxa"/>
            <w:vAlign w:val="bottom"/>
          </w:tcPr>
          <w:p w:rsidR="00292B62" w:rsidRPr="001C5A72" w:rsidRDefault="00292B62" w:rsidP="00DE035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292B62" w:rsidRPr="001C5A72" w:rsidRDefault="00292B62" w:rsidP="00DE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92B62" w:rsidTr="00DE035F">
        <w:tc>
          <w:tcPr>
            <w:tcW w:w="67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8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25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68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292B62" w:rsidRPr="001C5A72" w:rsidRDefault="00292B62" w:rsidP="00DE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92B62" w:rsidTr="00DE035F">
        <w:tc>
          <w:tcPr>
            <w:tcW w:w="67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8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25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68" w:type="dxa"/>
            <w:vAlign w:val="bottom"/>
          </w:tcPr>
          <w:p w:rsidR="00292B62" w:rsidRPr="001C5A72" w:rsidRDefault="00292B62" w:rsidP="00DE03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292B62" w:rsidRPr="001C5A72" w:rsidRDefault="00292B62" w:rsidP="00DE0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292B62" w:rsidRPr="001C5A72" w:rsidRDefault="00292B62" w:rsidP="00DE035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292B62" w:rsidRPr="00033B43" w:rsidRDefault="00292B62" w:rsidP="00292B62">
      <w:pPr>
        <w:pStyle w:val="Nadpis1"/>
        <w:ind w:left="431" w:hanging="431"/>
      </w:pPr>
      <w:bookmarkStart w:id="9" w:name="_Toc457904093"/>
      <w:r w:rsidRPr="00033B43">
        <w:t>plnění milníků a postupových termínů</w:t>
      </w:r>
      <w:bookmarkEnd w:id="9"/>
    </w:p>
    <w:p w:rsidR="00292B62" w:rsidRDefault="00292B62" w:rsidP="00292B62">
      <w:pPr>
        <w:pStyle w:val="Nadpis2"/>
        <w:tabs>
          <w:tab w:val="clear" w:pos="360"/>
          <w:tab w:val="num" w:pos="480"/>
        </w:tabs>
      </w:pPr>
      <w:bookmarkStart w:id="10" w:name="_Toc457904094"/>
      <w:r>
        <w:t>Harmonogram prací</w:t>
      </w:r>
      <w:bookmarkEnd w:id="10"/>
    </w:p>
    <w:p w:rsidR="003D39D5" w:rsidRDefault="003D39D5" w:rsidP="00292B62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Předání staveniště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proofErr w:type="gramStart"/>
      <w:r>
        <w:rPr>
          <w:rFonts w:ascii="Arial" w:hAnsi="Arial" w:cs="Arial"/>
          <w:sz w:val="20"/>
        </w:rPr>
        <w:t>dd.mm</w:t>
      </w:r>
      <w:proofErr w:type="gramEnd"/>
      <w:r>
        <w:rPr>
          <w:rFonts w:ascii="Arial" w:hAnsi="Arial" w:cs="Arial"/>
          <w:sz w:val="20"/>
        </w:rPr>
        <w:t>.rrrr</w:t>
      </w:r>
      <w:proofErr w:type="spellEnd"/>
    </w:p>
    <w:p w:rsidR="00292B62" w:rsidRDefault="00292B62" w:rsidP="00292B62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xxx</w:t>
      </w:r>
      <w:proofErr w:type="spellEnd"/>
      <w:r>
        <w:rPr>
          <w:rFonts w:ascii="Arial" w:hAnsi="Arial" w:cs="Arial"/>
          <w:sz w:val="20"/>
        </w:rPr>
        <w:t>.</w:t>
      </w:r>
    </w:p>
    <w:p w:rsidR="003D39D5" w:rsidRDefault="003D39D5" w:rsidP="003D39D5">
      <w:pPr>
        <w:pStyle w:val="Nadpis2"/>
        <w:tabs>
          <w:tab w:val="clear" w:pos="360"/>
          <w:tab w:val="num" w:pos="480"/>
        </w:tabs>
      </w:pPr>
      <w:r>
        <w:t>Vyhodnocení HMG prací k aktuálnímu datu</w:t>
      </w:r>
    </w:p>
    <w:p w:rsidR="003D39D5" w:rsidRDefault="003D39D5" w:rsidP="003D39D5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xxx</w:t>
      </w:r>
      <w:proofErr w:type="spellEnd"/>
    </w:p>
    <w:p w:rsidR="003D39D5" w:rsidRPr="00033B43" w:rsidRDefault="003D39D5" w:rsidP="003D39D5">
      <w:pPr>
        <w:pStyle w:val="Nadpis1"/>
        <w:ind w:left="431" w:hanging="431"/>
      </w:pPr>
      <w:r>
        <w:t>finanční plnění projektu</w:t>
      </w:r>
    </w:p>
    <w:p w:rsidR="003D39D5" w:rsidRDefault="003D39D5" w:rsidP="003D39D5">
      <w:pPr>
        <w:pStyle w:val="Nadpis2"/>
        <w:tabs>
          <w:tab w:val="clear" w:pos="360"/>
          <w:tab w:val="num" w:pos="480"/>
        </w:tabs>
      </w:pPr>
      <w:r>
        <w:t>Fakturace prací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D39D5" w:rsidTr="003D39D5">
        <w:tc>
          <w:tcPr>
            <w:tcW w:w="4606" w:type="dxa"/>
          </w:tcPr>
          <w:p w:rsidR="003D39D5" w:rsidRDefault="003D39D5" w:rsidP="00292B62">
            <w:pPr>
              <w:pStyle w:val="Zhlav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Výše vyfakturovaného finančního plnění dle </w:t>
            </w:r>
            <w:proofErr w:type="spellStart"/>
            <w:r>
              <w:rPr>
                <w:rFonts w:ascii="Arial" w:hAnsi="Arial" w:cs="Arial"/>
                <w:sz w:val="20"/>
              </w:rPr>
              <w:t>SoD</w:t>
            </w:r>
            <w:proofErr w:type="spellEnd"/>
            <w:r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06" w:type="dxa"/>
          </w:tcPr>
          <w:p w:rsidR="003D39D5" w:rsidRDefault="003D39D5" w:rsidP="003D39D5">
            <w:pPr>
              <w:pStyle w:val="Zhlav"/>
              <w:tabs>
                <w:tab w:val="clear" w:pos="4536"/>
                <w:tab w:val="clear" w:pos="9072"/>
              </w:tabs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D39D5" w:rsidTr="003D39D5">
        <w:tc>
          <w:tcPr>
            <w:tcW w:w="4606" w:type="dxa"/>
          </w:tcPr>
          <w:p w:rsidR="003D39D5" w:rsidRDefault="003D39D5" w:rsidP="00292B62">
            <w:pPr>
              <w:pStyle w:val="Zhlav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Výše návrhu finančního plnění za aktuálně uplynulý měsíc:</w:t>
            </w:r>
          </w:p>
        </w:tc>
        <w:tc>
          <w:tcPr>
            <w:tcW w:w="4606" w:type="dxa"/>
          </w:tcPr>
          <w:p w:rsidR="003D39D5" w:rsidRDefault="003D39D5" w:rsidP="003D39D5">
            <w:pPr>
              <w:pStyle w:val="Zhlav"/>
              <w:tabs>
                <w:tab w:val="clear" w:pos="4536"/>
                <w:tab w:val="clear" w:pos="9072"/>
              </w:tabs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D39D5" w:rsidRDefault="003D39D5" w:rsidP="00292B62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 w:cs="Arial"/>
          <w:sz w:val="20"/>
        </w:rPr>
      </w:pPr>
    </w:p>
    <w:p w:rsidR="00292B62" w:rsidRDefault="00292B62" w:rsidP="00292B62">
      <w:pPr>
        <w:pStyle w:val="Nadpis1"/>
      </w:pPr>
      <w:r>
        <w:t>Bezpečnost, ochrana zdraví a životního prostředí, požární ochrana</w:t>
      </w:r>
    </w:p>
    <w:p w:rsidR="00292B62" w:rsidRDefault="00292B62" w:rsidP="00292B62">
      <w:pPr>
        <w:pStyle w:val="Nadpis2"/>
        <w:tabs>
          <w:tab w:val="clear" w:pos="360"/>
          <w:tab w:val="num" w:pos="480"/>
        </w:tabs>
      </w:pPr>
      <w:r>
        <w:t>BOZP a PO</w:t>
      </w:r>
    </w:p>
    <w:p w:rsidR="00292B62" w:rsidRDefault="00292B62" w:rsidP="00292B62">
      <w:pPr>
        <w:pStyle w:val="Zhlav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xxx</w:t>
      </w:r>
      <w:proofErr w:type="spellEnd"/>
    </w:p>
    <w:p w:rsidR="00292B62" w:rsidRDefault="00292B62" w:rsidP="00292B62">
      <w:pPr>
        <w:pStyle w:val="Nadpis2"/>
        <w:tabs>
          <w:tab w:val="clear" w:pos="360"/>
          <w:tab w:val="num" w:pos="480"/>
        </w:tabs>
        <w:rPr>
          <w:sz w:val="20"/>
        </w:rPr>
      </w:pPr>
      <w:r>
        <w:t>Úrazy, nehody a stav vyšetřování</w:t>
      </w:r>
    </w:p>
    <w:p w:rsidR="00292B62" w:rsidRDefault="00292B62" w:rsidP="00292B62">
      <w:pPr>
        <w:pStyle w:val="Zhlav"/>
        <w:tabs>
          <w:tab w:val="clear" w:pos="4536"/>
          <w:tab w:val="clear" w:pos="9072"/>
        </w:tabs>
        <w:spacing w:before="120"/>
      </w:pPr>
      <w:proofErr w:type="spellStart"/>
      <w:r>
        <w:rPr>
          <w:rFonts w:ascii="Arial" w:hAnsi="Arial" w:cs="Arial"/>
          <w:sz w:val="20"/>
        </w:rPr>
        <w:t>xxx</w:t>
      </w:r>
      <w:proofErr w:type="spellEnd"/>
    </w:p>
    <w:p w:rsidR="00292B62" w:rsidRDefault="00292B62" w:rsidP="00292B62">
      <w:pPr>
        <w:pStyle w:val="Nadpis2"/>
        <w:tabs>
          <w:tab w:val="clear" w:pos="360"/>
          <w:tab w:val="num" w:pos="480"/>
        </w:tabs>
        <w:rPr>
          <w:sz w:val="20"/>
        </w:rPr>
      </w:pPr>
      <w:r>
        <w:t>Stav ochrany životního prostředí</w:t>
      </w:r>
    </w:p>
    <w:p w:rsidR="00292B62" w:rsidRDefault="00292B62" w:rsidP="00292B62">
      <w:pPr>
        <w:pStyle w:val="Zhlav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xxx</w:t>
      </w:r>
      <w:proofErr w:type="spellEnd"/>
    </w:p>
    <w:p w:rsidR="00292B62" w:rsidRDefault="00292B62" w:rsidP="00292B62">
      <w:pPr>
        <w:pStyle w:val="Nadpis1"/>
        <w:ind w:left="431" w:hanging="431"/>
      </w:pPr>
      <w:r>
        <w:br w:type="page"/>
      </w:r>
      <w:bookmarkStart w:id="11" w:name="_Toc457904099"/>
      <w:r>
        <w:t>Fotografická dokumentace z realizace stavby</w:t>
      </w:r>
      <w:bookmarkEnd w:id="11"/>
    </w:p>
    <w:p w:rsidR="00292B62" w:rsidRDefault="00292B62" w:rsidP="00292B62">
      <w:pPr>
        <w:pStyle w:val="Zhlav"/>
        <w:tabs>
          <w:tab w:val="clear" w:pos="4536"/>
          <w:tab w:val="clear" w:pos="9072"/>
          <w:tab w:val="num" w:pos="600"/>
        </w:tabs>
        <w:spacing w:before="120"/>
        <w:ind w:left="600" w:hanging="6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Datum pořízení dokumentace: </w:t>
      </w:r>
      <w:r w:rsidR="00AD2625">
        <w:rPr>
          <w:rFonts w:ascii="Arial" w:hAnsi="Arial" w:cs="Arial"/>
          <w:color w:val="FF0000"/>
          <w:sz w:val="20"/>
        </w:rPr>
        <w:t>leden 2017</w:t>
      </w:r>
    </w:p>
    <w:p w:rsidR="00CA49A9" w:rsidRDefault="008C37CD" w:rsidP="00B542F2">
      <w:pPr>
        <w:pStyle w:val="Zhlav"/>
        <w:tabs>
          <w:tab w:val="clear" w:pos="4536"/>
          <w:tab w:val="clear" w:pos="9072"/>
        </w:tabs>
        <w:spacing w:before="360"/>
        <w:jc w:val="center"/>
      </w:pPr>
    </w:p>
    <w:sectPr w:rsidR="00CA49A9" w:rsidSect="00B542F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A4F" w:rsidRDefault="00BD1A4F" w:rsidP="00B542F2">
      <w:r>
        <w:separator/>
      </w:r>
    </w:p>
  </w:endnote>
  <w:endnote w:type="continuationSeparator" w:id="0">
    <w:p w:rsidR="00BD1A4F" w:rsidRDefault="00BD1A4F" w:rsidP="00B54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097218"/>
      <w:docPartObj>
        <w:docPartGallery w:val="Page Numbers (Bottom of Page)"/>
        <w:docPartUnique/>
      </w:docPartObj>
    </w:sdtPr>
    <w:sdtEndPr/>
    <w:sdtContent>
      <w:p w:rsidR="00B542F2" w:rsidRDefault="00B542F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7CD">
          <w:rPr>
            <w:noProof/>
          </w:rPr>
          <w:t>- 1 -</w:t>
        </w:r>
        <w:r>
          <w:fldChar w:fldCharType="end"/>
        </w:r>
      </w:p>
    </w:sdtContent>
  </w:sdt>
  <w:p w:rsidR="00E34730" w:rsidRDefault="008C37CD" w:rsidP="00CD785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A4F" w:rsidRDefault="00BD1A4F" w:rsidP="00B542F2">
      <w:r>
        <w:separator/>
      </w:r>
    </w:p>
  </w:footnote>
  <w:footnote w:type="continuationSeparator" w:id="0">
    <w:p w:rsidR="00BD1A4F" w:rsidRDefault="00BD1A4F" w:rsidP="00B54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730" w:rsidRPr="00B542F2" w:rsidRDefault="00B542F2" w:rsidP="00B542F2">
    <w:pPr>
      <w:pStyle w:val="Zhlav"/>
      <w:jc w:val="right"/>
      <w:rPr>
        <w:rFonts w:ascii="Arial" w:hAnsi="Arial" w:cs="Arial"/>
      </w:rPr>
    </w:pPr>
    <w:r w:rsidRPr="00B542F2">
      <w:rPr>
        <w:rFonts w:ascii="Arial" w:hAnsi="Arial" w:cs="Arial"/>
      </w:rPr>
      <w:t>Stavba</w:t>
    </w:r>
    <w:r>
      <w:rPr>
        <w:rFonts w:ascii="Arial" w:hAnsi="Arial" w:cs="Arial"/>
      </w:rPr>
      <w:t xml:space="preserve">: </w:t>
    </w:r>
    <w:r w:rsidR="008C37CD">
      <w:rPr>
        <w:rFonts w:ascii="Arial" w:hAnsi="Arial" w:cs="Arial"/>
      </w:rPr>
      <w:t>Hradec Králové ON – oprava (vnitřní omítky, osvětlení a dešťové svody)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0265_"/>
      </v:shape>
    </w:pict>
  </w:numPicBullet>
  <w:abstractNum w:abstractNumId="0">
    <w:nsid w:val="0C1A6E81"/>
    <w:multiLevelType w:val="hybridMultilevel"/>
    <w:tmpl w:val="317CE3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87BC0"/>
    <w:multiLevelType w:val="hybridMultilevel"/>
    <w:tmpl w:val="8DE4C540"/>
    <w:lvl w:ilvl="0" w:tplc="D264F7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06D5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D634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EC3C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D4D4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7A5E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DAA3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56FA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327F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CEB0D0E"/>
    <w:multiLevelType w:val="hybridMultilevel"/>
    <w:tmpl w:val="24DEAA16"/>
    <w:lvl w:ilvl="0" w:tplc="B72A677E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427BB8"/>
    <w:multiLevelType w:val="multilevel"/>
    <w:tmpl w:val="3C0C25A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StylNadpis4Ped12b"/>
      <w:lvlText w:val="%1%2.%3.%4"/>
      <w:lvlJc w:val="left"/>
      <w:pPr>
        <w:tabs>
          <w:tab w:val="num" w:pos="72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decimal"/>
      <w:pStyle w:val="Nadpis5"/>
      <w:lvlText w:val="%1%2.%3.%4.%5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pStyle w:val="Nadpis7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46AD17DF"/>
    <w:multiLevelType w:val="hybridMultilevel"/>
    <w:tmpl w:val="7F0EDF12"/>
    <w:lvl w:ilvl="0" w:tplc="E2C4FE8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3E1961"/>
    <w:multiLevelType w:val="hybridMultilevel"/>
    <w:tmpl w:val="4B6CD09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CC64988"/>
    <w:multiLevelType w:val="hybridMultilevel"/>
    <w:tmpl w:val="329AB466"/>
    <w:lvl w:ilvl="0" w:tplc="B72A677E">
      <w:start w:val="1"/>
      <w:numFmt w:val="bullet"/>
      <w:lvlText w:val=""/>
      <w:lvlPicBulletId w:val="0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2F2"/>
    <w:rsid w:val="00185A70"/>
    <w:rsid w:val="00292B62"/>
    <w:rsid w:val="003D39D5"/>
    <w:rsid w:val="0044116E"/>
    <w:rsid w:val="00565C62"/>
    <w:rsid w:val="005C6CD2"/>
    <w:rsid w:val="008C37CD"/>
    <w:rsid w:val="00AD2625"/>
    <w:rsid w:val="00B542F2"/>
    <w:rsid w:val="00BD1A4F"/>
    <w:rsid w:val="00EC27EB"/>
    <w:rsid w:val="00F8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4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92B62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caps/>
    </w:rPr>
  </w:style>
  <w:style w:type="paragraph" w:styleId="Nadpis2">
    <w:name w:val="heading 2"/>
    <w:basedOn w:val="Normln"/>
    <w:next w:val="Normln"/>
    <w:link w:val="Nadpis2Char"/>
    <w:qFormat/>
    <w:rsid w:val="00292B62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Nadpis3">
    <w:name w:val="heading 3"/>
    <w:basedOn w:val="Normln"/>
    <w:next w:val="Normln"/>
    <w:link w:val="Nadpis3Char"/>
    <w:qFormat/>
    <w:rsid w:val="00292B62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292B62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92B62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92B62"/>
    <w:pPr>
      <w:numPr>
        <w:ilvl w:val="6"/>
        <w:numId w:val="2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292B62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92B62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B542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542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542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42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2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2F2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99"/>
    <w:rsid w:val="00B54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rsid w:val="00B542F2"/>
    <w:pPr>
      <w:ind w:left="720"/>
      <w:contextualSpacing/>
    </w:pPr>
  </w:style>
  <w:style w:type="table" w:styleId="Svtlstnovn">
    <w:name w:val="Light Shading"/>
    <w:basedOn w:val="Normlntabulka"/>
    <w:uiPriority w:val="60"/>
    <w:rsid w:val="00B542F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B542F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dpis1Char">
    <w:name w:val="Nadpis 1 Char"/>
    <w:basedOn w:val="Standardnpsmoodstavce"/>
    <w:link w:val="Nadpis1"/>
    <w:rsid w:val="00292B62"/>
    <w:rPr>
      <w:rFonts w:ascii="Arial" w:eastAsia="Times New Roman" w:hAnsi="Arial" w:cs="Arial"/>
      <w:b/>
      <w:bCs/>
      <w:cap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292B62"/>
    <w:rPr>
      <w:rFonts w:ascii="Arial" w:eastAsia="Times New Roman" w:hAnsi="Arial" w:cs="Arial"/>
      <w:b/>
      <w:bCs/>
      <w:iCs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92B62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5Char">
    <w:name w:val="Nadpis 5 Char"/>
    <w:basedOn w:val="Standardnpsmoodstavce"/>
    <w:link w:val="Nadpis5"/>
    <w:rsid w:val="00292B6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92B6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292B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92B6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92B62"/>
    <w:rPr>
      <w:rFonts w:ascii="Arial" w:eastAsia="Times New Roman" w:hAnsi="Arial" w:cs="Arial"/>
      <w:lang w:eastAsia="cs-CZ"/>
    </w:rPr>
  </w:style>
  <w:style w:type="paragraph" w:customStyle="1" w:styleId="StylNadpis4Ped12b">
    <w:name w:val="Styl Nadpis 4 + Před:  12 b."/>
    <w:basedOn w:val="Normln"/>
    <w:rsid w:val="00292B62"/>
    <w:pPr>
      <w:numPr>
        <w:ilvl w:val="3"/>
        <w:numId w:val="2"/>
      </w:numPr>
    </w:pPr>
  </w:style>
  <w:style w:type="paragraph" w:styleId="Textkomente">
    <w:name w:val="annotation text"/>
    <w:basedOn w:val="Normln"/>
    <w:link w:val="TextkomenteChar"/>
    <w:semiHidden/>
    <w:rsid w:val="00292B6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92B6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4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92B62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caps/>
    </w:rPr>
  </w:style>
  <w:style w:type="paragraph" w:styleId="Nadpis2">
    <w:name w:val="heading 2"/>
    <w:basedOn w:val="Normln"/>
    <w:next w:val="Normln"/>
    <w:link w:val="Nadpis2Char"/>
    <w:qFormat/>
    <w:rsid w:val="00292B62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Nadpis3">
    <w:name w:val="heading 3"/>
    <w:basedOn w:val="Normln"/>
    <w:next w:val="Normln"/>
    <w:link w:val="Nadpis3Char"/>
    <w:qFormat/>
    <w:rsid w:val="00292B62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292B62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92B62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92B62"/>
    <w:pPr>
      <w:numPr>
        <w:ilvl w:val="6"/>
        <w:numId w:val="2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292B62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92B62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B542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542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542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42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2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2F2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99"/>
    <w:rsid w:val="00B54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rsid w:val="00B542F2"/>
    <w:pPr>
      <w:ind w:left="720"/>
      <w:contextualSpacing/>
    </w:pPr>
  </w:style>
  <w:style w:type="table" w:styleId="Svtlstnovn">
    <w:name w:val="Light Shading"/>
    <w:basedOn w:val="Normlntabulka"/>
    <w:uiPriority w:val="60"/>
    <w:rsid w:val="00B542F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B542F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dpis1Char">
    <w:name w:val="Nadpis 1 Char"/>
    <w:basedOn w:val="Standardnpsmoodstavce"/>
    <w:link w:val="Nadpis1"/>
    <w:rsid w:val="00292B62"/>
    <w:rPr>
      <w:rFonts w:ascii="Arial" w:eastAsia="Times New Roman" w:hAnsi="Arial" w:cs="Arial"/>
      <w:b/>
      <w:bCs/>
      <w:cap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292B62"/>
    <w:rPr>
      <w:rFonts w:ascii="Arial" w:eastAsia="Times New Roman" w:hAnsi="Arial" w:cs="Arial"/>
      <w:b/>
      <w:bCs/>
      <w:iCs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92B62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5Char">
    <w:name w:val="Nadpis 5 Char"/>
    <w:basedOn w:val="Standardnpsmoodstavce"/>
    <w:link w:val="Nadpis5"/>
    <w:rsid w:val="00292B6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92B6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292B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92B6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92B62"/>
    <w:rPr>
      <w:rFonts w:ascii="Arial" w:eastAsia="Times New Roman" w:hAnsi="Arial" w:cs="Arial"/>
      <w:lang w:eastAsia="cs-CZ"/>
    </w:rPr>
  </w:style>
  <w:style w:type="paragraph" w:customStyle="1" w:styleId="StylNadpis4Ped12b">
    <w:name w:val="Styl Nadpis 4 + Před:  12 b."/>
    <w:basedOn w:val="Normln"/>
    <w:rsid w:val="00292B62"/>
    <w:pPr>
      <w:numPr>
        <w:ilvl w:val="3"/>
        <w:numId w:val="2"/>
      </w:numPr>
    </w:pPr>
  </w:style>
  <w:style w:type="paragraph" w:styleId="Textkomente">
    <w:name w:val="annotation text"/>
    <w:basedOn w:val="Normln"/>
    <w:link w:val="TextkomenteChar"/>
    <w:semiHidden/>
    <w:rsid w:val="00292B6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92B6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Giovagnoni Petr, Ing.</dc:creator>
  <cp:lastModifiedBy>Dobrovská Monika, Ing.</cp:lastModifiedBy>
  <cp:revision>3</cp:revision>
  <dcterms:created xsi:type="dcterms:W3CDTF">2018-05-25T05:13:00Z</dcterms:created>
  <dcterms:modified xsi:type="dcterms:W3CDTF">2018-06-14T10:22:00Z</dcterms:modified>
</cp:coreProperties>
</file>